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E4" w:rsidRDefault="00F22BE4">
      <w:r>
        <w:t xml:space="preserve">                      DOCUMENTATION REQUIRED FOR YOUR MORTGAGE APPLICATION</w:t>
      </w:r>
    </w:p>
    <w:p w:rsidR="00F22BE4" w:rsidRDefault="00F22BE4"/>
    <w:p w:rsidR="00F22BE4" w:rsidRDefault="00F22BE4" w:rsidP="00F22BE4">
      <w:pPr>
        <w:ind w:right="720"/>
      </w:pPr>
      <w:r>
        <w:t>When applying for your loan application the loan documentation needed is very important</w:t>
      </w:r>
      <w:r w:rsidR="00BD2B95">
        <w:t xml:space="preserve"> in making the decision for your </w:t>
      </w:r>
      <w:r>
        <w:t>loan. You will be required to bring the following when applying for a mortgage: 2 current pay stubs, 2 current bank statements, last 2 years of full tax returns with W2’s and 1099’s for proof of income, 2 current statements for 401K, 403B or any retirement accounts you may</w:t>
      </w:r>
      <w:r w:rsidR="00E247CB">
        <w:t xml:space="preserve"> have</w:t>
      </w:r>
      <w:r>
        <w:t>, divorce decree</w:t>
      </w:r>
      <w:r w:rsidR="00BD2B95">
        <w:t>, stipulations and child support order if applicable and if you had a bankruptcy in the last 7 years you will be required to bring in your discharge, petition (all pages) and a letter of explanation why you filed</w:t>
      </w:r>
      <w:r w:rsidR="00E247CB">
        <w:t xml:space="preserve"> bankruptcy. There can be additional information that is required</w:t>
      </w:r>
      <w:r w:rsidR="00BD2B95">
        <w:t xml:space="preserve"> if you had a short sale or foreclosure. You will be required to bring in the final information recorded for the short sale or foreclosure to show it have been 3 years since the short </w:t>
      </w:r>
      <w:r w:rsidR="00E247CB">
        <w:t xml:space="preserve"> </w:t>
      </w:r>
      <w:r w:rsidR="00BD2B95">
        <w:t>sale or foreclosure.</w:t>
      </w:r>
    </w:p>
    <w:p w:rsidR="00BD2B95" w:rsidRDefault="00A56646" w:rsidP="00F22BE4">
      <w:pPr>
        <w:ind w:right="720"/>
      </w:pPr>
      <w:r>
        <w:t>What the lenders are looking for with the above documentation is the following: 2 current pay stu</w:t>
      </w:r>
      <w:r w:rsidR="00E247CB">
        <w:t xml:space="preserve">bs must provide verification of </w:t>
      </w:r>
      <w:r>
        <w:t xml:space="preserve">30 days of income or more. It must have your name and the company name on it. It will also prove the employer is taking out taxes </w:t>
      </w:r>
      <w:r w:rsidR="0038580F">
        <w:t xml:space="preserve">and whether or not you receive </w:t>
      </w:r>
      <w:r>
        <w:t>overtime, bonuses, commissions</w:t>
      </w:r>
      <w:r w:rsidR="00E247CB">
        <w:t xml:space="preserve"> or other “variable” income that may be included. </w:t>
      </w:r>
      <w:r w:rsidR="00531337">
        <w:t xml:space="preserve"> The lender will</w:t>
      </w:r>
      <w:r>
        <w:t xml:space="preserve"> </w:t>
      </w:r>
      <w:r w:rsidR="00531337">
        <w:t>look</w:t>
      </w:r>
      <w:r>
        <w:t xml:space="preserve"> for any assignments for child support or alimony that would be used as a debt </w:t>
      </w:r>
      <w:proofErr w:type="gramStart"/>
      <w:r>
        <w:t>with</w:t>
      </w:r>
      <w:proofErr w:type="gramEnd"/>
      <w:r>
        <w:t xml:space="preserve"> all othe</w:t>
      </w:r>
      <w:r w:rsidR="00E247CB">
        <w:t>r monthly payments listed on the credit report.</w:t>
      </w:r>
    </w:p>
    <w:p w:rsidR="006C7D6D" w:rsidRDefault="00E247CB" w:rsidP="00F22BE4">
      <w:pPr>
        <w:ind w:right="720"/>
      </w:pPr>
      <w:r>
        <w:t xml:space="preserve">Two current bank statements </w:t>
      </w:r>
      <w:r w:rsidR="00531337">
        <w:t>wil</w:t>
      </w:r>
      <w:r>
        <w:t>l prove how much you have to contribute</w:t>
      </w:r>
      <w:r w:rsidR="0038580F">
        <w:t xml:space="preserve"> into the transaction</w:t>
      </w:r>
      <w:r w:rsidR="00531337">
        <w:t xml:space="preserve"> to cover your down</w:t>
      </w:r>
      <w:r w:rsidR="005D178B">
        <w:t xml:space="preserve"> </w:t>
      </w:r>
      <w:r w:rsidR="00531337">
        <w:t>payment and closing costs.</w:t>
      </w:r>
      <w:r w:rsidR="005D178B">
        <w:t xml:space="preserve"> Your statement must have your full </w:t>
      </w:r>
      <w:r w:rsidR="006C7D6D">
        <w:t>account</w:t>
      </w:r>
      <w:r w:rsidR="005A6B4E">
        <w:t xml:space="preserve"> number and full name. “Computer print-outs” will not be accepted.  The lender will be looking at any deposits </w:t>
      </w:r>
      <w:r w:rsidR="005D178B">
        <w:t>over and above your direct deposits for payroll. Transfers from o</w:t>
      </w:r>
      <w:r w:rsidR="000842B7">
        <w:t>ne account to another account are</w:t>
      </w:r>
      <w:r w:rsidR="005D178B">
        <w:t xml:space="preserve"> acceptable. </w:t>
      </w:r>
      <w:r w:rsidR="000842B7">
        <w:t xml:space="preserve"> All accounts must be disclosed to the lender.  </w:t>
      </w:r>
      <w:r w:rsidR="005D178B">
        <w:t xml:space="preserve">Large deposits will need to be sourced so if you happen to sell </w:t>
      </w:r>
      <w:r w:rsidR="000842B7">
        <w:t>anything</w:t>
      </w:r>
      <w:r w:rsidR="006C7D6D">
        <w:t xml:space="preserve">, such as a vehicle or collectible like coins </w:t>
      </w:r>
      <w:r w:rsidR="000842B7">
        <w:t xml:space="preserve"> you will need to prove you owned the item, proof of the items worth, bill of sale and copy of the check for the item. Do not accept</w:t>
      </w:r>
      <w:r w:rsidR="006C7D6D">
        <w:t xml:space="preserve"> “cash” as payment.  Once you have the funds you will have to deposit the funds and bring the lender verification of the deposit.</w:t>
      </w:r>
    </w:p>
    <w:p w:rsidR="000842B7" w:rsidRDefault="000842B7" w:rsidP="00F22BE4">
      <w:pPr>
        <w:ind w:right="720"/>
      </w:pPr>
      <w:r>
        <w:t>Gift funds from</w:t>
      </w:r>
      <w:r w:rsidR="006C7D6D">
        <w:t xml:space="preserve"> a family member will need documentation</w:t>
      </w:r>
      <w:r>
        <w:t>. The lender will request a copy of the check from the family member (must be family cannot be a friend), copy</w:t>
      </w:r>
      <w:r w:rsidR="005A6B4E">
        <w:t xml:space="preserve"> of the families account to verify </w:t>
      </w:r>
      <w:r>
        <w:t xml:space="preserve"> they</w:t>
      </w:r>
      <w:r w:rsidR="005A6B4E">
        <w:t xml:space="preserve"> had the funds to give</w:t>
      </w:r>
      <w:r w:rsidR="0077545C">
        <w:t xml:space="preserve">, </w:t>
      </w:r>
      <w:r>
        <w:t>confirmation the check cleared their account and proof it was deposited to the borrowers account.  Without the</w:t>
      </w:r>
      <w:r w:rsidR="008C253A">
        <w:t xml:space="preserve"> documentation</w:t>
      </w:r>
      <w:r>
        <w:t xml:space="preserve"> trail all funds in an account</w:t>
      </w:r>
      <w:r w:rsidR="008C253A">
        <w:t xml:space="preserve"> will </w:t>
      </w:r>
      <w:r w:rsidR="006C7D6D">
        <w:t>not, necessarily, be</w:t>
      </w:r>
      <w:r w:rsidR="008C253A">
        <w:t xml:space="preserve"> considered usable.  When the lender is verifying </w:t>
      </w:r>
      <w:r w:rsidR="006C7D6D">
        <w:t>funds for closing all funds need to be 2 months in the account or you will need to prove where the funds came from.</w:t>
      </w:r>
    </w:p>
    <w:p w:rsidR="00475178" w:rsidRDefault="00475178" w:rsidP="00F22BE4">
      <w:pPr>
        <w:ind w:right="720"/>
      </w:pPr>
      <w:r>
        <w:t>2 years of full tax returns with all schedules. The schedules will show the lender if you have any write</w:t>
      </w:r>
      <w:r w:rsidR="00D278B8">
        <w:t>-</w:t>
      </w:r>
      <w:r>
        <w:t xml:space="preserve"> offs to reduce your taxable income</w:t>
      </w:r>
      <w:r w:rsidR="008B4D85">
        <w:t>.</w:t>
      </w:r>
      <w:r>
        <w:t xml:space="preserve"> </w:t>
      </w:r>
      <w:r w:rsidR="008B4D85">
        <w:t>T</w:t>
      </w:r>
      <w:r>
        <w:t>hat can and will affect your qualifications. W2’s and 1099’s are req</w:t>
      </w:r>
      <w:r w:rsidR="00214A37">
        <w:t>uired to show how your income is</w:t>
      </w:r>
      <w:r w:rsidR="008B4D85">
        <w:t xml:space="preserve"> earned. W’2s will show you are</w:t>
      </w:r>
      <w:r w:rsidR="00C24765">
        <w:t xml:space="preserve"> employed by a company,</w:t>
      </w:r>
      <w:r w:rsidR="008B4D85">
        <w:t xml:space="preserve"> opposed to being an independent contractor or sole proprietor.  If you have a </w:t>
      </w:r>
      <w:r w:rsidR="008B4D85">
        <w:lastRenderedPageBreak/>
        <w:t>partnership, income derived by K1’s, the additional returns will be required.</w:t>
      </w:r>
      <w:r w:rsidR="00D278B8">
        <w:t xml:space="preserve">  If you are incorporated you will need to provide 2 years of Corporate Returns as well.  Your lender will send a request to the IRS to verify the returns you provided have been sent to the IRS and have been processed.  If you have not filed your returns you will not be eligible for a mortgage.  All taxes must be filed.</w:t>
      </w:r>
    </w:p>
    <w:p w:rsidR="00900E63" w:rsidRDefault="00797B2C" w:rsidP="00F22BE4">
      <w:pPr>
        <w:ind w:right="720"/>
      </w:pPr>
      <w:r>
        <w:t>The reason must lenders want to know if you have any retireme</w:t>
      </w:r>
      <w:r w:rsidR="00D278B8">
        <w:t>nt accounts is to show you have reserves you can access should a financial problem come up within the first 3 years of your mortgage.  Many retirement funds can be withdrawn or borrowed against should a borrower run into an unexpected issue after closing on their mortgage to assist them.</w:t>
      </w:r>
    </w:p>
    <w:p w:rsidR="00797B2C" w:rsidRDefault="00797B2C" w:rsidP="00F22BE4">
      <w:pPr>
        <w:ind w:right="720"/>
      </w:pPr>
      <w:r>
        <w:t xml:space="preserve">Divorce decree and stipulations will be required to show if any child support, alimony or any </w:t>
      </w:r>
      <w:r w:rsidR="00DF6E95">
        <w:t>debts will</w:t>
      </w:r>
      <w:r w:rsidR="00D278B8">
        <w:t xml:space="preserve"> </w:t>
      </w:r>
      <w:r w:rsidR="00DF6E95">
        <w:t>be required</w:t>
      </w:r>
      <w:r>
        <w:t xml:space="preserve"> to be paid by the borrower requesting the mortgage.  Child </w:t>
      </w:r>
      <w:r w:rsidR="0038580F">
        <w:t>support or</w:t>
      </w:r>
      <w:r w:rsidR="00DF6E95">
        <w:t xml:space="preserve"> alimony </w:t>
      </w:r>
      <w:r>
        <w:t>will be conside</w:t>
      </w:r>
      <w:r w:rsidR="00D278B8">
        <w:t>red a debt toward</w:t>
      </w:r>
      <w:r w:rsidR="00DF6E95">
        <w:t xml:space="preserve">s </w:t>
      </w:r>
      <w:r w:rsidR="0038580F">
        <w:t>qualifying if</w:t>
      </w:r>
      <w:r>
        <w:t xml:space="preserve"> obligated for a 3 year term or more</w:t>
      </w:r>
      <w:r w:rsidR="00DF6E95">
        <w:t xml:space="preserve">.  </w:t>
      </w:r>
      <w:r>
        <w:t xml:space="preserve"> </w:t>
      </w:r>
      <w:r w:rsidR="00DF6E95">
        <w:t>I</w:t>
      </w:r>
      <w:r>
        <w:t xml:space="preserve">t will </w:t>
      </w:r>
      <w:r w:rsidR="00DF6E95">
        <w:t xml:space="preserve">not </w:t>
      </w:r>
      <w:r>
        <w:t xml:space="preserve">be consider </w:t>
      </w:r>
      <w:r w:rsidR="00DF6E95">
        <w:t xml:space="preserve">if </w:t>
      </w:r>
      <w:r>
        <w:t>less than 3 y</w:t>
      </w:r>
      <w:r w:rsidR="00DF6E95">
        <w:t>ears when</w:t>
      </w:r>
      <w:r w:rsidR="006D4D74">
        <w:t xml:space="preserve"> </w:t>
      </w:r>
      <w:r w:rsidR="00DF6E95">
        <w:t xml:space="preserve">qualifying. </w:t>
      </w:r>
      <w:r w:rsidR="006D4D74">
        <w:t xml:space="preserve"> </w:t>
      </w:r>
      <w:r w:rsidR="00DF6E95">
        <w:t>Any outstanding mortgage that is obligated jointly will need to prove the other individual is paying the mortgage with 12 months of cancelled checks.  A quitclaim deed is not sufficient.</w:t>
      </w:r>
    </w:p>
    <w:p w:rsidR="00F75DB3" w:rsidRDefault="00046512" w:rsidP="00F22BE4">
      <w:pPr>
        <w:ind w:right="720"/>
      </w:pPr>
      <w:r>
        <w:t>Petition for bankr</w:t>
      </w:r>
      <w:r w:rsidR="00DF6E95">
        <w:t xml:space="preserve">uptcy will show all debts </w:t>
      </w:r>
      <w:r w:rsidR="0038580F">
        <w:t>filed in</w:t>
      </w:r>
      <w:r>
        <w:t xml:space="preserve"> the bankruptcy. The petition will clarify the credit report. You cannot have any late payments since the bankruptcy.  The lenders want to make sure anyone that </w:t>
      </w:r>
      <w:r w:rsidR="0038580F">
        <w:t>has</w:t>
      </w:r>
      <w:r>
        <w:t xml:space="preserve"> filed</w:t>
      </w:r>
      <w:r w:rsidR="00DF6E95">
        <w:t xml:space="preserve"> </w:t>
      </w:r>
      <w:r w:rsidR="0038580F">
        <w:t>bankruptcy understands</w:t>
      </w:r>
      <w:r>
        <w:t xml:space="preserve"> what they did and will not get into the same situation of being over indebted.  The letter of explanation gives the lender a reason </w:t>
      </w:r>
      <w:r w:rsidR="005A6B4E">
        <w:t xml:space="preserve">why </w:t>
      </w:r>
      <w:r w:rsidR="0038580F">
        <w:t>the bankruptcy happened ex,</w:t>
      </w:r>
      <w:r>
        <w:t xml:space="preserve"> </w:t>
      </w:r>
      <w:r w:rsidR="0038580F">
        <w:t>Divorce</w:t>
      </w:r>
      <w:r>
        <w:t>, bad business deal, medical issues or loss of earnings.</w:t>
      </w:r>
      <w:r w:rsidR="00F75DB3">
        <w:t xml:space="preserve"> You must be 2 years out from the discharge date on the bankruptcy before you can apply for a mortgage.</w:t>
      </w:r>
    </w:p>
    <w:p w:rsidR="00F75DB3" w:rsidRDefault="0038580F" w:rsidP="00F22BE4">
      <w:pPr>
        <w:ind w:right="720"/>
      </w:pPr>
      <w:r>
        <w:t>With s</w:t>
      </w:r>
      <w:r w:rsidR="00F75DB3">
        <w:t>hort sales and foreclosures must lenders will require you to be 3 years out from the finished date of both. Short sales you must show the HUD closi</w:t>
      </w:r>
      <w:r>
        <w:t xml:space="preserve">ng settlement statement to verify </w:t>
      </w:r>
      <w:r w:rsidR="00F75DB3">
        <w:t>the 3 year term or more. Foreclosure</w:t>
      </w:r>
      <w:r w:rsidR="004B7596">
        <w:t>:</w:t>
      </w:r>
      <w:r w:rsidR="00F75DB3">
        <w:t xml:space="preserve"> </w:t>
      </w:r>
      <w:r w:rsidR="004B7596">
        <w:t>the owners usually do not get a lot of documentation to prove the sale is final.  The title company for the lender will run a search on the property address to get the final date for the foreclosure.</w:t>
      </w:r>
    </w:p>
    <w:p w:rsidR="00401985" w:rsidRDefault="00401985" w:rsidP="00F22BE4">
      <w:pPr>
        <w:ind w:right="720"/>
      </w:pPr>
      <w:r>
        <w:t xml:space="preserve">This information has been provided by the Mortgage Bankers and Brokers Association of New Hampshire (MBBA-NH) in conjunction with the New Hampshire Union Leader.  Any questions about the content should be directed to the MBBA-NH at 6 Garvins Falls Road, Suite 106, Concord, NH 03301, email at </w:t>
      </w:r>
      <w:hyperlink r:id="rId6" w:history="1">
        <w:r w:rsidRPr="00845D31">
          <w:rPr>
            <w:rStyle w:val="Hyperlink"/>
          </w:rPr>
          <w:t>infor@mbba-nh.org</w:t>
        </w:r>
      </w:hyperlink>
      <w:r>
        <w:t xml:space="preserve">  website mbba-nh.org. Article supplied by Gladys A. White</w:t>
      </w:r>
      <w:r w:rsidR="00192B1F">
        <w:t>, CMP,</w:t>
      </w:r>
      <w:r w:rsidR="00F07BE1">
        <w:t xml:space="preserve"> President of the Mortgage Banker and Brokers Association and</w:t>
      </w:r>
      <w:r>
        <w:t xml:space="preserve"> of Residential Mortgage Service, Inc. 121 Bay Street, Manchester, NH 03104</w:t>
      </w:r>
      <w:r w:rsidR="00192B1F">
        <w:t>, NMLS #155592.</w:t>
      </w:r>
      <w:bookmarkStart w:id="0" w:name="_GoBack"/>
      <w:bookmarkEnd w:id="0"/>
    </w:p>
    <w:p w:rsidR="00F75DB3" w:rsidRDefault="00F75DB3" w:rsidP="00F22BE4">
      <w:pPr>
        <w:ind w:right="720"/>
      </w:pPr>
    </w:p>
    <w:p w:rsidR="00BD2B95" w:rsidRDefault="00BD2B95" w:rsidP="00F22BE4">
      <w:pPr>
        <w:ind w:right="720"/>
      </w:pPr>
    </w:p>
    <w:sectPr w:rsidR="00BD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E4"/>
    <w:rsid w:val="00046512"/>
    <w:rsid w:val="000842B7"/>
    <w:rsid w:val="00135941"/>
    <w:rsid w:val="00192B1F"/>
    <w:rsid w:val="001949C9"/>
    <w:rsid w:val="00214A37"/>
    <w:rsid w:val="0038580F"/>
    <w:rsid w:val="00401985"/>
    <w:rsid w:val="00475178"/>
    <w:rsid w:val="004B7596"/>
    <w:rsid w:val="00531337"/>
    <w:rsid w:val="005A6B4E"/>
    <w:rsid w:val="005D178B"/>
    <w:rsid w:val="006C7D6D"/>
    <w:rsid w:val="006D4D74"/>
    <w:rsid w:val="0077545C"/>
    <w:rsid w:val="00797B2C"/>
    <w:rsid w:val="008B4D85"/>
    <w:rsid w:val="008C253A"/>
    <w:rsid w:val="00900E63"/>
    <w:rsid w:val="00A56646"/>
    <w:rsid w:val="00BD2B95"/>
    <w:rsid w:val="00C24765"/>
    <w:rsid w:val="00D278B8"/>
    <w:rsid w:val="00D333F6"/>
    <w:rsid w:val="00DF6E95"/>
    <w:rsid w:val="00E247CB"/>
    <w:rsid w:val="00F07BE1"/>
    <w:rsid w:val="00F22BE4"/>
    <w:rsid w:val="00F7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9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9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mbba-n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50EF-BB8D-4C35-BE15-983313D4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MBBA-NH</cp:lastModifiedBy>
  <cp:revision>2</cp:revision>
  <cp:lastPrinted>2013-07-16T03:33:00Z</cp:lastPrinted>
  <dcterms:created xsi:type="dcterms:W3CDTF">2013-07-23T18:35:00Z</dcterms:created>
  <dcterms:modified xsi:type="dcterms:W3CDTF">2013-07-23T18:35:00Z</dcterms:modified>
</cp:coreProperties>
</file>